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F2CC1" w14:textId="39AE9441" w:rsidR="00495FEF" w:rsidRPr="00495FEF" w:rsidRDefault="00495FEF" w:rsidP="00495FEF">
      <w:pPr>
        <w:spacing w:after="0" w:line="240" w:lineRule="auto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331998">
        <w:rPr>
          <w:rFonts w:ascii="Verdana" w:eastAsia="Times New Roman" w:hAnsi="Verdana" w:cs="Arial"/>
          <w:bCs/>
          <w:sz w:val="20"/>
          <w:szCs w:val="20"/>
          <w:lang w:eastAsia="pl-PL"/>
        </w:rPr>
        <w:t>Nr sprawy</w:t>
      </w:r>
      <w:r w:rsidRPr="00331998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 xml:space="preserve">: </w:t>
      </w:r>
      <w:r w:rsidR="006C7DB4" w:rsidRPr="006C7DB4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>OOL.Z-4.2431.</w:t>
      </w:r>
      <w:r w:rsidR="009D1BE8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>3</w:t>
      </w:r>
      <w:r w:rsidR="006C7DB4" w:rsidRPr="006C7DB4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>.202</w:t>
      </w:r>
      <w:r w:rsidR="009D1BE8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>6</w:t>
      </w:r>
    </w:p>
    <w:p w14:paraId="6EB4DD00" w14:textId="77777777" w:rsidR="00495FEF" w:rsidRPr="00495FEF" w:rsidRDefault="00495FEF" w:rsidP="00495FEF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B8F30A1" w14:textId="77777777" w:rsidR="00495FEF" w:rsidRPr="00495FEF" w:rsidRDefault="00495FEF" w:rsidP="00495FEF">
      <w:pPr>
        <w:spacing w:after="60" w:line="240" w:lineRule="auto"/>
        <w:ind w:right="68"/>
        <w:jc w:val="center"/>
        <w:rPr>
          <w:rFonts w:ascii="Verdana" w:eastAsia="Times New Roman" w:hAnsi="Verdana" w:cs="Times New Roman"/>
          <w:b/>
          <w:sz w:val="28"/>
          <w:szCs w:val="28"/>
          <w:lang w:eastAsia="pl-PL"/>
        </w:rPr>
      </w:pPr>
      <w:r w:rsidRPr="00495FEF">
        <w:rPr>
          <w:rFonts w:ascii="Verdana" w:eastAsia="Times New Roman" w:hAnsi="Verdana" w:cs="Times New Roman"/>
          <w:b/>
          <w:sz w:val="28"/>
          <w:szCs w:val="28"/>
          <w:lang w:eastAsia="pl-PL"/>
        </w:rPr>
        <w:t>OGŁOSZENIE</w:t>
      </w:r>
    </w:p>
    <w:p w14:paraId="2F494C0F" w14:textId="77777777" w:rsidR="00495FEF" w:rsidRPr="00495FEF" w:rsidRDefault="00495FEF" w:rsidP="00495FEF">
      <w:pPr>
        <w:spacing w:after="0" w:line="240" w:lineRule="auto"/>
        <w:jc w:val="center"/>
        <w:rPr>
          <w:rFonts w:ascii="Verdana" w:eastAsia="Times New Roman" w:hAnsi="Verdana" w:cs="Times New Roman"/>
          <w:b/>
          <w:sz w:val="16"/>
          <w:szCs w:val="16"/>
          <w:lang w:eastAsia="pl-PL"/>
        </w:rPr>
      </w:pPr>
      <w:r w:rsidRPr="00495FE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o zamówieniu wyłączonym spod stosowania przepisów </w:t>
      </w:r>
      <w:r w:rsidRPr="00495FEF"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  <w:t xml:space="preserve">ustawy – Prawo zamówień publicznych </w:t>
      </w:r>
    </w:p>
    <w:p w14:paraId="29F79E70" w14:textId="77777777" w:rsidR="00495FEF" w:rsidRPr="00495FEF" w:rsidRDefault="00495FEF" w:rsidP="00495FEF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95FE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Zamawiający:</w:t>
      </w:r>
      <w:r w:rsidRPr="00495FE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1B85F100" w14:textId="77777777" w:rsidR="00495FEF" w:rsidRPr="00495FEF" w:rsidRDefault="00DE1BD2" w:rsidP="00495FEF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E1BD2">
        <w:rPr>
          <w:rFonts w:ascii="Verdana" w:eastAsia="Times New Roman" w:hAnsi="Verdana" w:cs="Times New Roman"/>
          <w:sz w:val="20"/>
          <w:szCs w:val="20"/>
          <w:lang w:eastAsia="pl-PL"/>
        </w:rPr>
        <w:t>Generalna Dyrekcja Dróg Krajowych i Autostrad Oddział w Olsztynie</w:t>
      </w:r>
    </w:p>
    <w:p w14:paraId="7C7B5D52" w14:textId="77777777" w:rsidR="00495FEF" w:rsidRPr="00495FEF" w:rsidRDefault="00495FEF" w:rsidP="00495FEF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3B80834" w14:textId="77777777" w:rsidR="00495FEF" w:rsidRPr="00495FEF" w:rsidRDefault="00495FEF" w:rsidP="00495FEF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95FE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Przedmiot zamówienia:</w:t>
      </w:r>
      <w:r w:rsidRPr="00495FE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614A4BEB" w14:textId="6D992302" w:rsidR="008B0D65" w:rsidRDefault="00DB50D8" w:rsidP="001D3085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DB50D8">
        <w:rPr>
          <w:rFonts w:ascii="Verdana" w:hAnsi="Verdana"/>
          <w:b/>
          <w:sz w:val="20"/>
          <w:szCs w:val="20"/>
        </w:rPr>
        <w:t>"</w:t>
      </w:r>
      <w:r w:rsidR="001C05F1" w:rsidRPr="001C05F1">
        <w:rPr>
          <w:rFonts w:ascii="Verdana" w:hAnsi="Verdana"/>
          <w:b/>
          <w:sz w:val="20"/>
          <w:szCs w:val="20"/>
        </w:rPr>
        <w:t xml:space="preserve"> </w:t>
      </w:r>
      <w:r w:rsidR="009D1BE8" w:rsidRPr="009D1BE8">
        <w:rPr>
          <w:rFonts w:ascii="Verdana" w:hAnsi="Verdana"/>
          <w:b/>
          <w:sz w:val="20"/>
          <w:szCs w:val="20"/>
          <w:lang w:eastAsia="pl-PL"/>
        </w:rPr>
        <w:t>Wykonania ekspertyzy geotechnicznej dotyczącej nasypu i podłoża gruntowego w obrębie przyczółków wiaduktu zlokalizowanego na węźle Bogaczewo w ciągu drogi S7g, km 9+292 (jezdnia prawa)</w:t>
      </w:r>
      <w:r w:rsidRPr="00DB50D8">
        <w:rPr>
          <w:rFonts w:ascii="Verdana" w:hAnsi="Verdana"/>
          <w:b/>
          <w:sz w:val="20"/>
          <w:szCs w:val="20"/>
        </w:rPr>
        <w:t>"</w:t>
      </w:r>
    </w:p>
    <w:p w14:paraId="01D31626" w14:textId="77777777" w:rsidR="00DB50D8" w:rsidRDefault="00DB50D8" w:rsidP="00495FEF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7A4F5740" w14:textId="77777777" w:rsidR="00495FEF" w:rsidRPr="00495FEF" w:rsidRDefault="00495FEF" w:rsidP="00495FEF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95FE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Formularz ofertowy </w:t>
      </w:r>
      <w:r w:rsidR="000A46A9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wraz z załącznikami </w:t>
      </w:r>
      <w:r w:rsidRPr="00495FE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należy przesyłać na adres:</w:t>
      </w:r>
      <w:r w:rsidRPr="00495FE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507746FE" w14:textId="0E44AA8F" w:rsidR="00495FEF" w:rsidRPr="00DB50D8" w:rsidRDefault="00495FEF" w:rsidP="00EF60A9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95FEF">
        <w:rPr>
          <w:rFonts w:ascii="Verdana" w:eastAsia="Times New Roman" w:hAnsi="Verdana" w:cs="Times New Roman"/>
          <w:sz w:val="20"/>
          <w:szCs w:val="20"/>
          <w:lang w:eastAsia="pl-PL"/>
        </w:rPr>
        <w:t>e-mail</w:t>
      </w:r>
      <w:r w:rsidR="0011277E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  <w:r w:rsidRPr="00495FE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hyperlink r:id="rId6" w:history="1">
        <w:r w:rsidR="00DB50D8" w:rsidRPr="00BD5E3E">
          <w:rPr>
            <w:rStyle w:val="Hipercze"/>
            <w:rFonts w:ascii="Verdana" w:eastAsia="Times New Roman" w:hAnsi="Verdana" w:cs="Times New Roman"/>
            <w:sz w:val="20"/>
            <w:szCs w:val="20"/>
            <w:lang w:eastAsia="pl-PL"/>
          </w:rPr>
          <w:t>khyrkowska@gddkia.gov.pl</w:t>
        </w:r>
      </w:hyperlink>
      <w:r w:rsidR="00DB50D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CB530D" w:rsidRPr="005D4EAA">
        <w:rPr>
          <w:rFonts w:ascii="Verdana" w:eastAsia="Times New Roman" w:hAnsi="Verdana" w:cs="Times New Roman"/>
          <w:sz w:val="20"/>
          <w:szCs w:val="20"/>
          <w:lang w:eastAsia="pl-PL"/>
        </w:rPr>
        <w:t>oraz na e</w:t>
      </w:r>
      <w:r w:rsidR="0002100D" w:rsidRPr="005D4EAA">
        <w:rPr>
          <w:rFonts w:ascii="Verdana" w:eastAsia="Times New Roman" w:hAnsi="Verdana" w:cs="Times New Roman"/>
          <w:sz w:val="20"/>
          <w:szCs w:val="20"/>
          <w:lang w:eastAsia="pl-PL"/>
        </w:rPr>
        <w:t>-mail</w:t>
      </w:r>
      <w:r w:rsidR="00CB530D" w:rsidRPr="005D4EA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: </w:t>
      </w:r>
      <w:hyperlink r:id="rId7" w:history="1">
        <w:r w:rsidR="00DB50D8" w:rsidRPr="00BD5E3E">
          <w:rPr>
            <w:rStyle w:val="Hipercze"/>
            <w:rFonts w:ascii="Verdana" w:eastAsia="Times New Roman" w:hAnsi="Verdana" w:cs="Times New Roman"/>
            <w:sz w:val="20"/>
            <w:szCs w:val="20"/>
            <w:lang w:eastAsia="pl-PL"/>
          </w:rPr>
          <w:t>akruk@gddkia.gov.pl</w:t>
        </w:r>
      </w:hyperlink>
      <w:r w:rsidR="00DB50D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11277E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5868E0" w:rsidRPr="00331998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do dnia </w:t>
      </w:r>
      <w:r w:rsidR="009D1BE8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0</w:t>
      </w:r>
      <w:r w:rsidR="000812F8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1</w:t>
      </w:r>
      <w:r w:rsidR="006B4D44" w:rsidRPr="00331998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.0</w:t>
      </w:r>
      <w:r w:rsidR="009D1BE8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4</w:t>
      </w:r>
      <w:r w:rsidR="006B4D44" w:rsidRPr="00331998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.202</w:t>
      </w:r>
      <w:r w:rsidR="009D1BE8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6</w:t>
      </w:r>
      <w:r w:rsidR="005868E0" w:rsidRPr="00331998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 xml:space="preserve"> do godz. </w:t>
      </w:r>
      <w:r w:rsidR="0011277E" w:rsidRPr="00331998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12</w:t>
      </w:r>
      <w:r w:rsidR="0011277E" w:rsidRPr="00331998">
        <w:rPr>
          <w:rFonts w:ascii="Verdana" w:eastAsia="Times New Roman" w:hAnsi="Verdana" w:cs="Times New Roman"/>
          <w:b/>
          <w:color w:val="000000" w:themeColor="text1"/>
          <w:sz w:val="20"/>
          <w:szCs w:val="20"/>
          <w:vertAlign w:val="superscript"/>
          <w:lang w:eastAsia="pl-PL"/>
        </w:rPr>
        <w:t>00</w:t>
      </w:r>
    </w:p>
    <w:p w14:paraId="0AEB6FB8" w14:textId="77777777" w:rsidR="00495FEF" w:rsidRPr="00495FEF" w:rsidRDefault="00495FEF" w:rsidP="00495FEF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5299979" w14:textId="77777777" w:rsidR="00495FEF" w:rsidRPr="00495FEF" w:rsidRDefault="00495FEF" w:rsidP="00495FEF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95FE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Osoba prowadząca sprawę:</w:t>
      </w:r>
      <w:r w:rsidRPr="00495FE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</w:t>
      </w:r>
      <w:r w:rsidR="00042B24">
        <w:rPr>
          <w:rFonts w:ascii="Verdana" w:eastAsia="Times New Roman" w:hAnsi="Verdana"/>
          <w:sz w:val="20"/>
          <w:szCs w:val="20"/>
          <w:lang w:eastAsia="pl-PL"/>
        </w:rPr>
        <w:t>Karolina Hyrkowska</w:t>
      </w:r>
      <w:r w:rsidR="00DE1BD2">
        <w:rPr>
          <w:rFonts w:ascii="Verdana" w:eastAsia="Times New Roman" w:hAnsi="Verdana"/>
          <w:sz w:val="20"/>
          <w:szCs w:val="20"/>
          <w:lang w:eastAsia="pl-PL"/>
        </w:rPr>
        <w:t xml:space="preserve"> tel. +48</w:t>
      </w:r>
      <w:r w:rsidR="00B773DA">
        <w:rPr>
          <w:rFonts w:ascii="Verdana" w:eastAsia="Times New Roman" w:hAnsi="Verdana"/>
          <w:sz w:val="20"/>
          <w:szCs w:val="20"/>
          <w:lang w:eastAsia="pl-PL"/>
        </w:rPr>
        <w:t> 52</w:t>
      </w:r>
      <w:r w:rsidR="009063F7">
        <w:rPr>
          <w:rFonts w:ascii="Verdana" w:eastAsia="Times New Roman" w:hAnsi="Verdana"/>
          <w:sz w:val="20"/>
          <w:szCs w:val="20"/>
          <w:lang w:eastAsia="pl-PL"/>
        </w:rPr>
        <w:t>1</w:t>
      </w:r>
      <w:r w:rsidR="00B773DA">
        <w:rPr>
          <w:rFonts w:ascii="Verdana" w:eastAsia="Times New Roman" w:hAnsi="Verdana"/>
          <w:sz w:val="20"/>
          <w:szCs w:val="20"/>
          <w:lang w:eastAsia="pl-PL"/>
        </w:rPr>
        <w:t xml:space="preserve"> 2</w:t>
      </w:r>
      <w:r w:rsidR="009063F7">
        <w:rPr>
          <w:rFonts w:ascii="Verdana" w:eastAsia="Times New Roman" w:hAnsi="Verdana"/>
          <w:sz w:val="20"/>
          <w:szCs w:val="20"/>
          <w:lang w:eastAsia="pl-PL"/>
        </w:rPr>
        <w:t>8</w:t>
      </w:r>
      <w:r w:rsidR="00B773DA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9063F7">
        <w:rPr>
          <w:rFonts w:ascii="Verdana" w:eastAsia="Times New Roman" w:hAnsi="Verdana"/>
          <w:sz w:val="20"/>
          <w:szCs w:val="20"/>
          <w:lang w:eastAsia="pl-PL"/>
        </w:rPr>
        <w:t>71</w:t>
      </w:r>
    </w:p>
    <w:p w14:paraId="27F17034" w14:textId="77777777" w:rsidR="00495FEF" w:rsidRPr="00495FEF" w:rsidRDefault="00495FEF" w:rsidP="00495FEF">
      <w:pPr>
        <w:spacing w:after="0" w:line="240" w:lineRule="auto"/>
        <w:ind w:left="3540" w:firstLine="708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95FEF">
        <w:rPr>
          <w:rFonts w:ascii="Verdana" w:eastAsia="Times New Roman" w:hAnsi="Verdana" w:cs="Times New Roman"/>
          <w:i/>
          <w:sz w:val="20"/>
          <w:szCs w:val="20"/>
          <w:lang w:eastAsia="pl-PL"/>
        </w:rPr>
        <w:t>(imię i nazwisko, tel.)</w:t>
      </w:r>
    </w:p>
    <w:p w14:paraId="746A4C09" w14:textId="77777777" w:rsidR="00B6081F" w:rsidRDefault="00B6081F" w:rsidP="00495FEF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</w:p>
    <w:p w14:paraId="2CF3EA9C" w14:textId="77777777" w:rsidR="00B6081F" w:rsidRPr="00B6081F" w:rsidRDefault="00B6081F" w:rsidP="00B6081F">
      <w:pPr>
        <w:pStyle w:val="Nagwek4Wyjustowany"/>
        <w:numPr>
          <w:ilvl w:val="0"/>
          <w:numId w:val="0"/>
        </w:numPr>
        <w:tabs>
          <w:tab w:val="left" w:pos="709"/>
        </w:tabs>
        <w:spacing w:before="120"/>
        <w:rPr>
          <w:rFonts w:ascii="Verdana" w:hAnsi="Verdana"/>
          <w:iCs/>
          <w:caps w:val="0"/>
          <w:sz w:val="20"/>
          <w:u w:val="single"/>
        </w:rPr>
      </w:pPr>
      <w:r>
        <w:rPr>
          <w:rFonts w:ascii="Verdana" w:hAnsi="Verdana"/>
          <w:iCs/>
          <w:caps w:val="0"/>
          <w:sz w:val="20"/>
          <w:u w:val="single"/>
        </w:rPr>
        <w:t>Warunki udziału w postępowaniu:</w:t>
      </w:r>
    </w:p>
    <w:p w14:paraId="65637B70" w14:textId="77777777" w:rsidR="00574B76" w:rsidRDefault="00B6081F" w:rsidP="009D1BE8">
      <w:pPr>
        <w:pStyle w:val="Nagwek4Wyjustowany"/>
        <w:numPr>
          <w:ilvl w:val="0"/>
          <w:numId w:val="0"/>
        </w:numPr>
        <w:tabs>
          <w:tab w:val="left" w:pos="709"/>
        </w:tabs>
        <w:spacing w:before="120"/>
        <w:rPr>
          <w:rFonts w:ascii="Verdana" w:hAnsi="Verdana"/>
          <w:b w:val="0"/>
          <w:iCs/>
          <w:caps w:val="0"/>
          <w:sz w:val="20"/>
        </w:rPr>
      </w:pPr>
      <w:bookmarkStart w:id="0" w:name="_Hlk224908621"/>
      <w:r w:rsidRPr="00610267">
        <w:rPr>
          <w:rFonts w:ascii="Verdana" w:hAnsi="Verdana"/>
          <w:b w:val="0"/>
          <w:iCs/>
          <w:caps w:val="0"/>
          <w:sz w:val="20"/>
        </w:rPr>
        <w:t>Wykonawca</w:t>
      </w:r>
      <w:r w:rsidR="009D1BE8">
        <w:rPr>
          <w:rFonts w:ascii="Verdana" w:hAnsi="Verdana"/>
          <w:b w:val="0"/>
          <w:iCs/>
          <w:caps w:val="0"/>
          <w:sz w:val="20"/>
        </w:rPr>
        <w:t xml:space="preserve"> </w:t>
      </w:r>
      <w:r w:rsidR="009D1BE8" w:rsidRPr="009D1BE8">
        <w:rPr>
          <w:rFonts w:ascii="Verdana" w:hAnsi="Verdana"/>
          <w:b w:val="0"/>
          <w:iCs/>
          <w:caps w:val="0"/>
          <w:sz w:val="20"/>
        </w:rPr>
        <w:t>w ciągu ostatnich pięciu lat</w:t>
      </w:r>
      <w:r w:rsidR="009D1BE8">
        <w:rPr>
          <w:rFonts w:ascii="Verdana" w:hAnsi="Verdana"/>
          <w:b w:val="0"/>
          <w:iCs/>
          <w:caps w:val="0"/>
          <w:sz w:val="20"/>
        </w:rPr>
        <w:t xml:space="preserve"> w</w:t>
      </w:r>
      <w:r w:rsidR="009D1BE8" w:rsidRPr="009D1BE8">
        <w:rPr>
          <w:rFonts w:ascii="Verdana" w:hAnsi="Verdana"/>
          <w:b w:val="0"/>
          <w:iCs/>
          <w:caps w:val="0"/>
          <w:sz w:val="20"/>
        </w:rPr>
        <w:t>ykonał dwie ekspertyzy geotechniczne stanu techniczne podłoża gruntowego</w:t>
      </w:r>
      <w:r w:rsidR="00574B76">
        <w:rPr>
          <w:rFonts w:ascii="Verdana" w:hAnsi="Verdana"/>
          <w:b w:val="0"/>
          <w:iCs/>
          <w:caps w:val="0"/>
          <w:sz w:val="20"/>
        </w:rPr>
        <w:t>.</w:t>
      </w:r>
    </w:p>
    <w:p w14:paraId="73A71BFF" w14:textId="5F6F24D8" w:rsidR="007B6FCE" w:rsidRPr="000960DC" w:rsidRDefault="00574B76" w:rsidP="009D1BE8">
      <w:pPr>
        <w:pStyle w:val="Nagwek4Wyjustowany"/>
        <w:numPr>
          <w:ilvl w:val="0"/>
          <w:numId w:val="0"/>
        </w:numPr>
        <w:tabs>
          <w:tab w:val="left" w:pos="709"/>
        </w:tabs>
        <w:spacing w:before="120"/>
        <w:rPr>
          <w:rFonts w:ascii="Verdana" w:hAnsi="Verdana"/>
          <w:sz w:val="20"/>
        </w:rPr>
      </w:pPr>
      <w:r>
        <w:rPr>
          <w:rFonts w:ascii="Verdana" w:hAnsi="Verdana"/>
          <w:b w:val="0"/>
          <w:iCs/>
          <w:caps w:val="0"/>
          <w:sz w:val="20"/>
        </w:rPr>
        <w:t>Wykonawca dysponuje personelem posiadającym kwalifikacje wskazane w SST punkt 2.4.</w:t>
      </w:r>
      <w:r w:rsidR="009D1BE8" w:rsidRPr="009D1BE8">
        <w:rPr>
          <w:rFonts w:ascii="Verdana" w:hAnsi="Verdana"/>
          <w:b w:val="0"/>
          <w:iCs/>
          <w:caps w:val="0"/>
          <w:sz w:val="20"/>
        </w:rPr>
        <w:t xml:space="preserve"> </w:t>
      </w:r>
    </w:p>
    <w:p w14:paraId="2002AB80" w14:textId="53E13E4B" w:rsidR="00451A3A" w:rsidRDefault="00B6081F" w:rsidP="000960DC">
      <w:pPr>
        <w:spacing w:after="120"/>
        <w:jc w:val="both"/>
        <w:rPr>
          <w:rFonts w:ascii="Verdana" w:hAnsi="Verdana"/>
          <w:sz w:val="20"/>
          <w:szCs w:val="20"/>
        </w:rPr>
      </w:pPr>
      <w:r w:rsidRPr="00D339D0">
        <w:rPr>
          <w:rFonts w:ascii="Verdana" w:hAnsi="Verdana"/>
          <w:sz w:val="20"/>
          <w:szCs w:val="20"/>
        </w:rPr>
        <w:t xml:space="preserve">Uwaga! – </w:t>
      </w:r>
      <w:r w:rsidR="000960DC">
        <w:rPr>
          <w:rFonts w:ascii="Verdana" w:hAnsi="Verdana"/>
          <w:b/>
          <w:sz w:val="20"/>
          <w:szCs w:val="20"/>
        </w:rPr>
        <w:t>Wykonawca ekspertyzy</w:t>
      </w:r>
      <w:r w:rsidRPr="00D339D0">
        <w:rPr>
          <w:rFonts w:ascii="Verdana" w:hAnsi="Verdana"/>
          <w:sz w:val="20"/>
          <w:szCs w:val="20"/>
        </w:rPr>
        <w:t xml:space="preserve"> będzie osobą wskazaną w Umowie, upoważnioną do zarządzania realizacją Umowy</w:t>
      </w:r>
      <w:r w:rsidR="000960D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w zakresie wykonania </w:t>
      </w:r>
      <w:r w:rsidR="006E0F38">
        <w:rPr>
          <w:rFonts w:ascii="Verdana" w:hAnsi="Verdana"/>
          <w:sz w:val="20"/>
          <w:szCs w:val="20"/>
        </w:rPr>
        <w:t>ekspertyzy</w:t>
      </w:r>
      <w:r w:rsidRPr="00D339D0">
        <w:rPr>
          <w:rFonts w:ascii="Verdana" w:hAnsi="Verdana"/>
          <w:sz w:val="20"/>
          <w:szCs w:val="20"/>
        </w:rPr>
        <w:t xml:space="preserve"> i do bezpośrednich kontaktów</w:t>
      </w:r>
      <w:r w:rsidR="000960DC">
        <w:rPr>
          <w:rFonts w:ascii="Verdana" w:hAnsi="Verdana"/>
          <w:sz w:val="20"/>
          <w:szCs w:val="20"/>
        </w:rPr>
        <w:t xml:space="preserve"> </w:t>
      </w:r>
      <w:r w:rsidRPr="00D339D0">
        <w:rPr>
          <w:rFonts w:ascii="Verdana" w:hAnsi="Verdana"/>
          <w:sz w:val="20"/>
          <w:szCs w:val="20"/>
        </w:rPr>
        <w:t>z Zamawiającym</w:t>
      </w:r>
      <w:r w:rsidR="006E0F38">
        <w:rPr>
          <w:rFonts w:ascii="Verdana" w:hAnsi="Verdana"/>
          <w:sz w:val="20"/>
          <w:szCs w:val="20"/>
        </w:rPr>
        <w:t>.</w:t>
      </w:r>
    </w:p>
    <w:p w14:paraId="031FB07F" w14:textId="5048D712" w:rsidR="00837687" w:rsidRPr="000960DC" w:rsidRDefault="00837687" w:rsidP="000960DC">
      <w:pPr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Przez ekspertyzę rozumie się wykonanie opracowania obejmującego ocenę stanu technicznego na podstawie </w:t>
      </w:r>
      <w:r w:rsidR="00574B76">
        <w:rPr>
          <w:rFonts w:ascii="Verdana" w:hAnsi="Verdana"/>
          <w:sz w:val="20"/>
          <w:szCs w:val="20"/>
        </w:rPr>
        <w:t>przeprowadzonych badań,</w:t>
      </w:r>
      <w:r w:rsidR="00574B76" w:rsidRPr="00574B76">
        <w:rPr>
          <w:rFonts w:ascii="Verdana" w:hAnsi="Verdana"/>
          <w:sz w:val="20"/>
          <w:szCs w:val="20"/>
        </w:rPr>
        <w:t xml:space="preserve"> pomiarów</w:t>
      </w:r>
      <w:r w:rsidR="00574B76">
        <w:rPr>
          <w:rFonts w:ascii="Verdana" w:hAnsi="Verdana"/>
          <w:sz w:val="20"/>
          <w:szCs w:val="20"/>
        </w:rPr>
        <w:t>, analizy dokumentacji, zawierającego wnioski końcowe.</w:t>
      </w:r>
    </w:p>
    <w:bookmarkEnd w:id="0"/>
    <w:p w14:paraId="5296CF83" w14:textId="77777777" w:rsidR="00495FEF" w:rsidRPr="00495FEF" w:rsidRDefault="00495FEF" w:rsidP="00495FEF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95FE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Termin realizacji zamówienia</w:t>
      </w:r>
      <w:r w:rsidRPr="00495FEF">
        <w:rPr>
          <w:rFonts w:ascii="Verdana" w:eastAsia="Times New Roman" w:hAnsi="Verdana" w:cs="Times New Roman"/>
          <w:sz w:val="20"/>
          <w:szCs w:val="20"/>
          <w:u w:val="single"/>
          <w:vertAlign w:val="superscript"/>
          <w:lang w:eastAsia="pl-PL"/>
        </w:rPr>
        <w:t>3</w:t>
      </w:r>
      <w:r w:rsidRPr="00495FE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:</w:t>
      </w:r>
      <w:r w:rsidRPr="00495FE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6631B764" w14:textId="4241D66B" w:rsidR="00495FEF" w:rsidRDefault="000D3354" w:rsidP="000960DC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Verdana" w:eastAsia="Times New Roman" w:hAnsi="Verdana" w:cs="Times New Roman"/>
          <w:color w:val="FF0000"/>
          <w:sz w:val="20"/>
          <w:szCs w:val="20"/>
          <w:lang w:eastAsia="pl-PL"/>
        </w:rPr>
      </w:pPr>
      <w:r w:rsidRPr="00CF01C8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1</w:t>
      </w:r>
      <w:r w:rsidR="00D97891" w:rsidRPr="00CF01C8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)</w:t>
      </w:r>
      <w:r w:rsidR="00D97891" w:rsidRPr="00CF01C8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</w:r>
      <w:r w:rsidR="00E544D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2</w:t>
      </w:r>
      <w:r w:rsidR="006C1592" w:rsidRPr="006C1592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miesi</w:t>
      </w:r>
      <w:r w:rsidR="00340F1A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ące</w:t>
      </w:r>
      <w:r w:rsidR="006C1592" w:rsidRPr="006C1592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od dnia zawarcia umowy  –</w:t>
      </w:r>
      <w:r w:rsidR="006C1592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  <w:r w:rsidR="00AC63CC" w:rsidRPr="00CF01C8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przekazanie </w:t>
      </w:r>
      <w:r w:rsidR="00E544DF">
        <w:rPr>
          <w:rFonts w:ascii="Verdana" w:hAnsi="Verdana" w:cs="Verdana"/>
          <w:sz w:val="20"/>
          <w:szCs w:val="20"/>
        </w:rPr>
        <w:t>kompletnej i niewadliwej ekspertyzy w formie papierowej oraz elektronicznej</w:t>
      </w:r>
      <w:r w:rsidR="000960DC">
        <w:rPr>
          <w:rFonts w:ascii="Verdana" w:hAnsi="Verdana" w:cs="Verdana"/>
          <w:sz w:val="20"/>
          <w:szCs w:val="20"/>
        </w:rPr>
        <w:t xml:space="preserve"> do odbioru.</w:t>
      </w:r>
    </w:p>
    <w:p w14:paraId="1C55537E" w14:textId="77777777" w:rsidR="001D129A" w:rsidRPr="008F5361" w:rsidRDefault="001D129A" w:rsidP="00495FEF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20"/>
          <w:szCs w:val="20"/>
          <w:lang w:eastAsia="pl-PL"/>
        </w:rPr>
      </w:pPr>
    </w:p>
    <w:p w14:paraId="1070CC49" w14:textId="77777777" w:rsidR="00495FEF" w:rsidRPr="00495FEF" w:rsidRDefault="00495FEF" w:rsidP="00495FEF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95FE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Warunki płatności:</w:t>
      </w:r>
      <w:r w:rsidRPr="00495FE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5259D93F" w14:textId="77777777" w:rsidR="00495FEF" w:rsidRPr="00495FEF" w:rsidRDefault="00495FEF" w:rsidP="00495FEF">
      <w:pPr>
        <w:spacing w:after="0" w:line="240" w:lineRule="auto"/>
        <w:jc w:val="both"/>
        <w:rPr>
          <w:rFonts w:ascii="Verdana" w:eastAsia="Times New Roman" w:hAnsi="Verdana" w:cs="Times New Roman"/>
          <w:noProof/>
          <w:sz w:val="20"/>
          <w:szCs w:val="20"/>
          <w:lang w:eastAsia="pl-PL"/>
        </w:rPr>
      </w:pPr>
      <w:r w:rsidRPr="00495FE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Płatność wynagrodzenia na rachunek bankowy Wykonawcy wskazany w fakturze nastąpi </w:t>
      </w:r>
      <w:r w:rsidR="00042B24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495FE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terminie </w:t>
      </w:r>
      <w:r w:rsidR="003E15D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 </w:t>
      </w:r>
      <w:r w:rsidRPr="00495FEF">
        <w:rPr>
          <w:rFonts w:ascii="Verdana" w:eastAsia="Times New Roman" w:hAnsi="Verdana" w:cs="Times New Roman"/>
          <w:sz w:val="20"/>
          <w:szCs w:val="20"/>
          <w:lang w:eastAsia="pl-PL"/>
        </w:rPr>
        <w:t>30 dni od dnia otrzymania przez Zamawiającego prawidłowo wystawionej faktury VAT.</w:t>
      </w:r>
      <w:r w:rsidRPr="00495FE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  <w:r w:rsidRPr="00495FEF">
        <w:rPr>
          <w:rFonts w:ascii="Verdana" w:eastAsia="Times New Roman" w:hAnsi="Verdana" w:cs="Times New Roman"/>
          <w:noProof/>
          <w:sz w:val="20"/>
          <w:szCs w:val="20"/>
          <w:lang w:eastAsia="pl-PL"/>
        </w:rPr>
        <w:t xml:space="preserve">Za datę realizacji płatności uważa się datę, </w:t>
      </w:r>
      <w:r w:rsidR="003E15DF">
        <w:rPr>
          <w:rFonts w:ascii="Verdana" w:eastAsia="Times New Roman" w:hAnsi="Verdana" w:cs="Times New Roman"/>
          <w:noProof/>
          <w:sz w:val="20"/>
          <w:szCs w:val="20"/>
          <w:lang w:eastAsia="pl-PL"/>
        </w:rPr>
        <w:t>obciążenia rachunku bankowego Zamawiającego</w:t>
      </w:r>
      <w:r w:rsidRPr="00495FEF">
        <w:rPr>
          <w:rFonts w:ascii="Verdana" w:eastAsia="Times New Roman" w:hAnsi="Verdana" w:cs="Times New Roman"/>
          <w:noProof/>
          <w:sz w:val="20"/>
          <w:szCs w:val="20"/>
          <w:lang w:eastAsia="pl-PL"/>
        </w:rPr>
        <w:t>.</w:t>
      </w:r>
    </w:p>
    <w:p w14:paraId="5BF01FB9" w14:textId="77777777" w:rsidR="00495FEF" w:rsidRPr="00495FEF" w:rsidRDefault="00495FEF" w:rsidP="00495FEF">
      <w:pPr>
        <w:spacing w:after="0" w:line="240" w:lineRule="auto"/>
        <w:jc w:val="both"/>
        <w:rPr>
          <w:rFonts w:ascii="Verdana" w:eastAsia="Times New Roman" w:hAnsi="Verdana" w:cs="Times New Roman"/>
          <w:noProof/>
          <w:sz w:val="20"/>
          <w:szCs w:val="20"/>
          <w:lang w:eastAsia="pl-PL"/>
        </w:rPr>
      </w:pPr>
    </w:p>
    <w:p w14:paraId="25FDF43E" w14:textId="77777777" w:rsidR="001C5B57" w:rsidRPr="00495FEF" w:rsidRDefault="001C5B57" w:rsidP="00495FEF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A8FC7EA" w14:textId="77777777" w:rsidR="00495FEF" w:rsidRPr="00495FEF" w:rsidRDefault="00495FEF" w:rsidP="00495FEF">
      <w:pPr>
        <w:spacing w:after="0" w:line="240" w:lineRule="auto"/>
        <w:rPr>
          <w:rFonts w:ascii="Verdana" w:eastAsia="Times New Roman" w:hAnsi="Verdana" w:cs="Times New Roman"/>
          <w:b/>
          <w:noProof/>
          <w:sz w:val="20"/>
          <w:szCs w:val="20"/>
          <w:u w:val="single"/>
          <w:lang w:eastAsia="pl-PL"/>
        </w:rPr>
      </w:pPr>
      <w:r w:rsidRPr="00495FEF">
        <w:rPr>
          <w:rFonts w:ascii="Verdana" w:eastAsia="Times New Roman" w:hAnsi="Verdana" w:cs="Times New Roman"/>
          <w:b/>
          <w:noProof/>
          <w:sz w:val="20"/>
          <w:szCs w:val="20"/>
          <w:u w:val="single"/>
          <w:lang w:eastAsia="pl-PL"/>
        </w:rPr>
        <w:t>Inne dane</w:t>
      </w:r>
      <w:r w:rsidRPr="00495FEF">
        <w:rPr>
          <w:rFonts w:ascii="Verdana" w:eastAsia="Times New Roman" w:hAnsi="Verdana" w:cs="Times New Roman"/>
          <w:noProof/>
          <w:sz w:val="20"/>
          <w:szCs w:val="20"/>
          <w:u w:val="single"/>
          <w:vertAlign w:val="superscript"/>
          <w:lang w:eastAsia="pl-PL"/>
        </w:rPr>
        <w:t>4</w:t>
      </w:r>
      <w:r w:rsidRPr="00495FEF">
        <w:rPr>
          <w:rFonts w:ascii="Verdana" w:eastAsia="Times New Roman" w:hAnsi="Verdana" w:cs="Times New Roman"/>
          <w:b/>
          <w:noProof/>
          <w:sz w:val="20"/>
          <w:szCs w:val="20"/>
          <w:u w:val="single"/>
          <w:lang w:eastAsia="pl-PL"/>
        </w:rPr>
        <w:t>:</w:t>
      </w:r>
    </w:p>
    <w:p w14:paraId="18F52A3C" w14:textId="77777777" w:rsidR="00572DC3" w:rsidRPr="00D74B8A" w:rsidRDefault="00DE1BD2" w:rsidP="00DE1BD2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eastAsia="pl-PL"/>
        </w:rPr>
      </w:pPr>
      <w:r w:rsidRPr="00D74B8A">
        <w:rPr>
          <w:rFonts w:ascii="Verdana" w:eastAsia="Times New Roman" w:hAnsi="Verdana"/>
          <w:noProof/>
          <w:sz w:val="20"/>
          <w:szCs w:val="20"/>
          <w:lang w:eastAsia="pl-PL"/>
        </w:rPr>
        <w:t>kryterium wyboru oferty jest</w:t>
      </w:r>
      <w:r w:rsidR="00572DC3" w:rsidRPr="00D74B8A">
        <w:rPr>
          <w:rFonts w:ascii="Verdana" w:eastAsia="Times New Roman" w:hAnsi="Verdana"/>
          <w:noProof/>
          <w:sz w:val="20"/>
          <w:szCs w:val="20"/>
          <w:lang w:eastAsia="pl-PL"/>
        </w:rPr>
        <w:t>:</w:t>
      </w:r>
    </w:p>
    <w:p w14:paraId="10620B8D" w14:textId="3120CD46" w:rsidR="00DE1BD2" w:rsidRPr="00D74B8A" w:rsidRDefault="009D1BE8" w:rsidP="00572DC3">
      <w:pPr>
        <w:spacing w:after="0" w:line="240" w:lineRule="auto"/>
        <w:ind w:left="1416" w:firstLine="708"/>
        <w:jc w:val="both"/>
        <w:rPr>
          <w:rFonts w:ascii="Verdana" w:eastAsia="Times New Roman" w:hAnsi="Verdana"/>
          <w:noProof/>
          <w:sz w:val="20"/>
          <w:szCs w:val="20"/>
          <w:lang w:eastAsia="pl-PL"/>
        </w:rPr>
      </w:pPr>
      <w:r>
        <w:rPr>
          <w:rFonts w:ascii="Verdana" w:eastAsia="Times New Roman" w:hAnsi="Verdana"/>
          <w:noProof/>
          <w:sz w:val="20"/>
          <w:szCs w:val="20"/>
          <w:lang w:eastAsia="pl-PL"/>
        </w:rPr>
        <w:t>100</w:t>
      </w:r>
      <w:r w:rsidR="00572DC3" w:rsidRPr="00D74B8A">
        <w:rPr>
          <w:rFonts w:ascii="Verdana" w:eastAsia="Times New Roman" w:hAnsi="Verdana"/>
          <w:noProof/>
          <w:sz w:val="20"/>
          <w:szCs w:val="20"/>
          <w:lang w:eastAsia="pl-PL"/>
        </w:rPr>
        <w:t xml:space="preserve"> %  cena</w:t>
      </w:r>
      <w:r w:rsidR="007D28CD" w:rsidRPr="00D74B8A">
        <w:rPr>
          <w:rFonts w:ascii="Verdana" w:eastAsia="Times New Roman" w:hAnsi="Verdana"/>
          <w:noProof/>
          <w:sz w:val="20"/>
          <w:szCs w:val="20"/>
          <w:lang w:eastAsia="pl-PL"/>
        </w:rPr>
        <w:t xml:space="preserve"> = </w:t>
      </w:r>
      <w:r>
        <w:rPr>
          <w:rFonts w:ascii="Verdana" w:eastAsia="Times New Roman" w:hAnsi="Verdana"/>
          <w:noProof/>
          <w:sz w:val="20"/>
          <w:szCs w:val="20"/>
          <w:lang w:eastAsia="pl-PL"/>
        </w:rPr>
        <w:t>100</w:t>
      </w:r>
      <w:r w:rsidR="007D28CD" w:rsidRPr="00D74B8A">
        <w:rPr>
          <w:rFonts w:ascii="Verdana" w:eastAsia="Times New Roman" w:hAnsi="Verdana"/>
          <w:noProof/>
          <w:sz w:val="20"/>
          <w:szCs w:val="20"/>
          <w:lang w:eastAsia="pl-PL"/>
        </w:rPr>
        <w:t xml:space="preserve"> pkt.</w:t>
      </w:r>
    </w:p>
    <w:p w14:paraId="37B2427F" w14:textId="77777777" w:rsidR="00BC56C6" w:rsidRPr="00495FEF" w:rsidRDefault="00BC56C6" w:rsidP="00495FEF">
      <w:pPr>
        <w:spacing w:after="0" w:line="240" w:lineRule="auto"/>
        <w:jc w:val="both"/>
        <w:rPr>
          <w:rFonts w:ascii="Verdana" w:eastAsia="Times New Roman" w:hAnsi="Verdana" w:cs="Times New Roman"/>
          <w:noProof/>
          <w:sz w:val="20"/>
          <w:szCs w:val="20"/>
          <w:lang w:eastAsia="pl-PL"/>
        </w:rPr>
      </w:pPr>
    </w:p>
    <w:p w14:paraId="4CADDC20" w14:textId="6A2B9D48" w:rsidR="00495FEF" w:rsidRPr="00DE1BD2" w:rsidRDefault="00495FEF" w:rsidP="00495FEF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95FEF">
        <w:rPr>
          <w:rFonts w:ascii="Verdana" w:eastAsia="Times New Roman" w:hAnsi="Verdana" w:cs="Times New Roman"/>
          <w:b/>
          <w:noProof/>
          <w:sz w:val="20"/>
          <w:szCs w:val="20"/>
          <w:lang w:eastAsia="pl-PL"/>
        </w:rPr>
        <w:t xml:space="preserve">Niniejsze zamówienie jest wyłączone spod stosowania ustawy z dnia </w:t>
      </w:r>
      <w:r w:rsidRPr="00495FEF">
        <w:rPr>
          <w:rFonts w:ascii="Verdana" w:eastAsia="Times New Roman" w:hAnsi="Verdana" w:cs="Times New Roman"/>
          <w:b/>
          <w:noProof/>
          <w:sz w:val="20"/>
          <w:szCs w:val="20"/>
          <w:lang w:eastAsia="pl-PL"/>
        </w:rPr>
        <w:br/>
      </w:r>
      <w:r w:rsidR="009063F7">
        <w:rPr>
          <w:rFonts w:ascii="Verdana" w:eastAsia="Times New Roman" w:hAnsi="Verdana" w:cs="Times New Roman"/>
          <w:b/>
          <w:noProof/>
          <w:sz w:val="20"/>
          <w:szCs w:val="20"/>
          <w:lang w:eastAsia="pl-PL"/>
        </w:rPr>
        <w:t>11</w:t>
      </w:r>
      <w:r w:rsidRPr="00DE1BD2">
        <w:rPr>
          <w:rFonts w:ascii="Verdana" w:eastAsia="Times New Roman" w:hAnsi="Verdana" w:cs="Times New Roman"/>
          <w:b/>
          <w:noProof/>
          <w:sz w:val="20"/>
          <w:szCs w:val="20"/>
          <w:lang w:eastAsia="pl-PL"/>
        </w:rPr>
        <w:t xml:space="preserve"> </w:t>
      </w:r>
      <w:r w:rsidR="009063F7" w:rsidRPr="00236E6D">
        <w:rPr>
          <w:rFonts w:ascii="Verdana" w:eastAsia="Times New Roman" w:hAnsi="Verdana" w:cs="Times New Roman"/>
          <w:b/>
          <w:noProof/>
          <w:sz w:val="20"/>
          <w:szCs w:val="20"/>
          <w:lang w:eastAsia="pl-PL"/>
        </w:rPr>
        <w:t>września 2019</w:t>
      </w:r>
      <w:r w:rsidRPr="00236E6D">
        <w:rPr>
          <w:rFonts w:ascii="Verdana" w:eastAsia="Times New Roman" w:hAnsi="Verdana" w:cs="Times New Roman"/>
          <w:b/>
          <w:noProof/>
          <w:sz w:val="20"/>
          <w:szCs w:val="20"/>
          <w:lang w:eastAsia="pl-PL"/>
        </w:rPr>
        <w:t xml:space="preserve"> r. Prawo zamówień publicznych </w:t>
      </w:r>
      <w:r w:rsidRPr="00236E6D">
        <w:rPr>
          <w:rFonts w:ascii="Verdana" w:eastAsia="Times New Roman" w:hAnsi="Verdana" w:cs="Times New Roman"/>
          <w:b/>
          <w:sz w:val="20"/>
          <w:szCs w:val="20"/>
          <w:lang w:eastAsia="pl-PL"/>
        </w:rPr>
        <w:t>(</w:t>
      </w:r>
      <w:r w:rsidR="005C4083" w:rsidRPr="00236E6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t.j. </w:t>
      </w:r>
      <w:r w:rsidR="00042B24" w:rsidRPr="00236E6D">
        <w:rPr>
          <w:rFonts w:ascii="Verdana" w:eastAsia="Times New Roman" w:hAnsi="Verdana" w:cs="Times New Roman"/>
          <w:b/>
          <w:sz w:val="20"/>
          <w:szCs w:val="20"/>
          <w:lang w:eastAsia="pl-PL"/>
        </w:rPr>
        <w:t>Dz. U. z 202</w:t>
      </w:r>
      <w:r w:rsidR="00A50DB9">
        <w:rPr>
          <w:rFonts w:ascii="Verdana" w:eastAsia="Times New Roman" w:hAnsi="Verdana" w:cs="Times New Roman"/>
          <w:b/>
          <w:sz w:val="20"/>
          <w:szCs w:val="20"/>
          <w:lang w:eastAsia="pl-PL"/>
        </w:rPr>
        <w:t>4</w:t>
      </w:r>
      <w:r w:rsidR="005C4083" w:rsidRPr="00236E6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r. poz. </w:t>
      </w:r>
      <w:r w:rsidR="00042B24" w:rsidRPr="00236E6D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  <w:r w:rsidR="00A50DB9">
        <w:rPr>
          <w:rFonts w:ascii="Verdana" w:eastAsia="Times New Roman" w:hAnsi="Verdana" w:cs="Times New Roman"/>
          <w:b/>
          <w:sz w:val="20"/>
          <w:szCs w:val="20"/>
          <w:lang w:eastAsia="pl-PL"/>
        </w:rPr>
        <w:t>320</w:t>
      </w:r>
      <w:r w:rsidR="00042B24" w:rsidRPr="00236E6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5C4083" w:rsidRPr="00236E6D">
        <w:rPr>
          <w:rFonts w:ascii="Verdana" w:eastAsia="Times New Roman" w:hAnsi="Verdana" w:cs="Times New Roman"/>
          <w:b/>
          <w:sz w:val="20"/>
          <w:szCs w:val="20"/>
          <w:lang w:eastAsia="pl-PL"/>
        </w:rPr>
        <w:t>z późn. zm.</w:t>
      </w:r>
      <w:r w:rsidRPr="00236E6D">
        <w:rPr>
          <w:rFonts w:ascii="Verdana" w:eastAsia="Times New Roman" w:hAnsi="Verdana" w:cs="Times New Roman"/>
          <w:b/>
          <w:sz w:val="20"/>
          <w:szCs w:val="20"/>
          <w:lang w:eastAsia="pl-PL"/>
        </w:rPr>
        <w:t>)</w:t>
      </w:r>
      <w:r w:rsidRPr="00DE1BD2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44E2973C" w14:textId="77777777" w:rsidR="00495FEF" w:rsidRPr="00DE1BD2" w:rsidRDefault="00495FEF" w:rsidP="00495FEF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3D0A9F2" w14:textId="77777777" w:rsidR="00495FEF" w:rsidRPr="00495FEF" w:rsidRDefault="00495FEF" w:rsidP="00495FEF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95FEF">
        <w:rPr>
          <w:rFonts w:ascii="Verdana" w:eastAsia="Times New Roman" w:hAnsi="Verdana" w:cs="Times New Roman"/>
          <w:sz w:val="20"/>
          <w:szCs w:val="20"/>
          <w:lang w:eastAsia="pl-PL"/>
        </w:rPr>
        <w:t>Zamawiający zastrzega sobie prawo do wglądu do dokumentu potwierdzającego uprawnienia niezbędne do realizacji niniejszego zamówienia.</w:t>
      </w:r>
    </w:p>
    <w:p w14:paraId="371477E4" w14:textId="77777777" w:rsidR="00495FEF" w:rsidRPr="00495FEF" w:rsidRDefault="00495FEF" w:rsidP="00495FEF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7482A8A" w14:textId="77777777" w:rsidR="00495FEF" w:rsidRPr="00495FEF" w:rsidRDefault="00495FEF" w:rsidP="00495FEF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95FEF">
        <w:rPr>
          <w:rFonts w:ascii="Verdana" w:eastAsia="Times New Roman" w:hAnsi="Verdana" w:cs="Times New Roman"/>
          <w:sz w:val="20"/>
          <w:szCs w:val="20"/>
          <w:lang w:eastAsia="pl-PL"/>
        </w:rPr>
        <w:t>Oferty należy przesłać na załączonym formularzu ofertowym.</w:t>
      </w:r>
    </w:p>
    <w:p w14:paraId="1694B944" w14:textId="77777777" w:rsidR="00495FEF" w:rsidRPr="00495FEF" w:rsidRDefault="00495FEF" w:rsidP="00495FEF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p w14:paraId="629423F7" w14:textId="4510A489" w:rsidR="00495FEF" w:rsidRPr="005A04CF" w:rsidRDefault="00495FEF" w:rsidP="00495FEF">
      <w:pPr>
        <w:spacing w:after="0" w:line="240" w:lineRule="auto"/>
        <w:rPr>
          <w:rFonts w:ascii="Verdana" w:eastAsia="Times New Roman" w:hAnsi="Verdana"/>
          <w:b/>
          <w:color w:val="000000" w:themeColor="text1"/>
          <w:sz w:val="20"/>
          <w:szCs w:val="24"/>
          <w:vertAlign w:val="superscript"/>
          <w:lang w:eastAsia="pl-PL"/>
        </w:rPr>
      </w:pPr>
      <w:r w:rsidRPr="00331998">
        <w:rPr>
          <w:rFonts w:ascii="Verdana" w:eastAsia="Times New Roman" w:hAnsi="Verdana" w:cs="Times New Roman"/>
          <w:b/>
          <w:color w:val="000000" w:themeColor="text1"/>
          <w:sz w:val="20"/>
          <w:szCs w:val="24"/>
          <w:lang w:eastAsia="pl-PL"/>
        </w:rPr>
        <w:t>Zamawiający wymaga odpowiedzi na niniejsze ogłoszenie do dnia</w:t>
      </w:r>
      <w:r w:rsidR="00570487" w:rsidRPr="00331998">
        <w:rPr>
          <w:rFonts w:ascii="Verdana" w:eastAsia="Times New Roman" w:hAnsi="Verdana" w:cs="Times New Roman"/>
          <w:b/>
          <w:color w:val="000000" w:themeColor="text1"/>
          <w:sz w:val="20"/>
          <w:szCs w:val="24"/>
          <w:lang w:eastAsia="pl-PL"/>
        </w:rPr>
        <w:t xml:space="preserve"> </w:t>
      </w:r>
      <w:r w:rsidR="009D1BE8">
        <w:rPr>
          <w:rFonts w:ascii="Verdana" w:eastAsia="Times New Roman" w:hAnsi="Verdana" w:cs="Times New Roman"/>
          <w:b/>
          <w:color w:val="000000" w:themeColor="text1"/>
          <w:sz w:val="20"/>
          <w:szCs w:val="24"/>
          <w:lang w:eastAsia="pl-PL"/>
        </w:rPr>
        <w:t>0</w:t>
      </w:r>
      <w:r w:rsidR="000812F8">
        <w:rPr>
          <w:rFonts w:ascii="Verdana" w:eastAsia="Times New Roman" w:hAnsi="Verdana" w:cs="Times New Roman"/>
          <w:b/>
          <w:color w:val="000000" w:themeColor="text1"/>
          <w:sz w:val="20"/>
          <w:szCs w:val="24"/>
          <w:lang w:eastAsia="pl-PL"/>
        </w:rPr>
        <w:t>1</w:t>
      </w:r>
      <w:r w:rsidR="006B4D44" w:rsidRPr="00331998">
        <w:rPr>
          <w:rFonts w:ascii="Verdana" w:eastAsia="Times New Roman" w:hAnsi="Verdana" w:cs="Times New Roman"/>
          <w:b/>
          <w:color w:val="000000" w:themeColor="text1"/>
          <w:sz w:val="20"/>
          <w:szCs w:val="24"/>
          <w:lang w:eastAsia="pl-PL"/>
        </w:rPr>
        <w:t>.0</w:t>
      </w:r>
      <w:r w:rsidR="009D1BE8">
        <w:rPr>
          <w:rFonts w:ascii="Verdana" w:eastAsia="Times New Roman" w:hAnsi="Verdana" w:cs="Times New Roman"/>
          <w:b/>
          <w:color w:val="000000" w:themeColor="text1"/>
          <w:sz w:val="20"/>
          <w:szCs w:val="24"/>
          <w:lang w:eastAsia="pl-PL"/>
        </w:rPr>
        <w:t>4</w:t>
      </w:r>
      <w:r w:rsidR="006B4D44" w:rsidRPr="00331998">
        <w:rPr>
          <w:rFonts w:ascii="Verdana" w:eastAsia="Times New Roman" w:hAnsi="Verdana" w:cs="Times New Roman"/>
          <w:b/>
          <w:color w:val="000000" w:themeColor="text1"/>
          <w:sz w:val="20"/>
          <w:szCs w:val="24"/>
          <w:lang w:eastAsia="pl-PL"/>
        </w:rPr>
        <w:t>.202</w:t>
      </w:r>
      <w:r w:rsidR="009D1BE8">
        <w:rPr>
          <w:rFonts w:ascii="Verdana" w:eastAsia="Times New Roman" w:hAnsi="Verdana" w:cs="Times New Roman"/>
          <w:b/>
          <w:color w:val="000000" w:themeColor="text1"/>
          <w:sz w:val="20"/>
          <w:szCs w:val="24"/>
          <w:lang w:eastAsia="pl-PL"/>
        </w:rPr>
        <w:t>6</w:t>
      </w:r>
      <w:r w:rsidR="00DE1BD2" w:rsidRPr="00331998">
        <w:rPr>
          <w:rFonts w:ascii="Verdana" w:eastAsia="Times New Roman" w:hAnsi="Verdana"/>
          <w:b/>
          <w:color w:val="000000" w:themeColor="text1"/>
          <w:sz w:val="20"/>
          <w:szCs w:val="24"/>
          <w:lang w:eastAsia="pl-PL"/>
        </w:rPr>
        <w:t xml:space="preserve"> r</w:t>
      </w:r>
      <w:r w:rsidR="001C5B57" w:rsidRPr="00331998">
        <w:rPr>
          <w:rFonts w:ascii="Verdana" w:eastAsia="Times New Roman" w:hAnsi="Verdana"/>
          <w:b/>
          <w:color w:val="000000" w:themeColor="text1"/>
          <w:sz w:val="20"/>
          <w:szCs w:val="24"/>
          <w:lang w:eastAsia="pl-PL"/>
        </w:rPr>
        <w:t>.</w:t>
      </w:r>
      <w:r w:rsidR="005868E0" w:rsidRPr="00331998">
        <w:rPr>
          <w:rFonts w:ascii="Verdana" w:eastAsia="Times New Roman" w:hAnsi="Verdana"/>
          <w:b/>
          <w:color w:val="000000" w:themeColor="text1"/>
          <w:sz w:val="20"/>
          <w:szCs w:val="24"/>
          <w:lang w:eastAsia="pl-PL"/>
        </w:rPr>
        <w:t xml:space="preserve"> do godz. </w:t>
      </w:r>
      <w:r w:rsidR="0011277E" w:rsidRPr="00331998">
        <w:rPr>
          <w:rFonts w:ascii="Verdana" w:eastAsia="Times New Roman" w:hAnsi="Verdana"/>
          <w:b/>
          <w:color w:val="000000" w:themeColor="text1"/>
          <w:sz w:val="20"/>
          <w:szCs w:val="24"/>
          <w:lang w:eastAsia="pl-PL"/>
        </w:rPr>
        <w:t>12</w:t>
      </w:r>
      <w:r w:rsidR="0011277E" w:rsidRPr="00331998">
        <w:rPr>
          <w:rFonts w:ascii="Verdana" w:eastAsia="Times New Roman" w:hAnsi="Verdana"/>
          <w:b/>
          <w:color w:val="000000" w:themeColor="text1"/>
          <w:sz w:val="20"/>
          <w:szCs w:val="24"/>
          <w:vertAlign w:val="superscript"/>
          <w:lang w:eastAsia="pl-PL"/>
        </w:rPr>
        <w:t>00</w:t>
      </w:r>
    </w:p>
    <w:p w14:paraId="6834B8C2" w14:textId="77777777" w:rsidR="005C4083" w:rsidRDefault="005C4083" w:rsidP="00495FEF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49A0D83F" w14:textId="77777777" w:rsidR="0011277E" w:rsidRDefault="0011277E" w:rsidP="00C14ED9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4"/>
          <w:lang w:eastAsia="pl-PL"/>
        </w:rPr>
      </w:pPr>
      <w:r w:rsidRPr="0011277E">
        <w:rPr>
          <w:rFonts w:ascii="Verdana" w:eastAsia="Times New Roman" w:hAnsi="Verdana"/>
          <w:b/>
          <w:sz w:val="20"/>
          <w:szCs w:val="24"/>
          <w:lang w:eastAsia="pl-PL"/>
        </w:rPr>
        <w:t xml:space="preserve">Zamawiający pozostawi bez rozpoznania ofertę złożoną przez wykonawcę, </w:t>
      </w:r>
      <w:r w:rsidR="00042B24">
        <w:rPr>
          <w:rFonts w:ascii="Verdana" w:eastAsia="Times New Roman" w:hAnsi="Verdana"/>
          <w:b/>
          <w:sz w:val="20"/>
          <w:szCs w:val="24"/>
          <w:lang w:eastAsia="pl-PL"/>
        </w:rPr>
        <w:br/>
      </w:r>
      <w:r w:rsidRPr="0011277E">
        <w:rPr>
          <w:rFonts w:ascii="Verdana" w:eastAsia="Times New Roman" w:hAnsi="Verdana"/>
          <w:b/>
          <w:sz w:val="20"/>
          <w:szCs w:val="24"/>
          <w:lang w:eastAsia="pl-PL"/>
        </w:rPr>
        <w:t>który z przyczyn leżących po jego stronie, nie wykonał albo nienależycie wykonał w istotnym stopniu wcześniejszą umowę, co doprowadziło do rozwiązania umowy lub zasądzenia odszkodowania.</w:t>
      </w:r>
    </w:p>
    <w:p w14:paraId="3A94C6B3" w14:textId="77777777" w:rsidR="0011277E" w:rsidRDefault="0011277E" w:rsidP="00C14ED9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78978462" w14:textId="77777777" w:rsidR="00495FEF" w:rsidRPr="00495FEF" w:rsidRDefault="005C4083" w:rsidP="007B6FCE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4"/>
          <w:lang w:eastAsia="pl-PL"/>
        </w:rPr>
      </w:pPr>
      <w:r>
        <w:rPr>
          <w:rFonts w:ascii="Verdana" w:eastAsia="Times New Roman" w:hAnsi="Verdana"/>
          <w:b/>
          <w:sz w:val="20"/>
          <w:szCs w:val="24"/>
          <w:lang w:eastAsia="pl-PL"/>
        </w:rPr>
        <w:t>Zamawiający zastrzega sobie prawo do unieważnienia niniejszego postępowania bez podania przyczyny.</w:t>
      </w:r>
    </w:p>
    <w:sectPr w:rsidR="00495FEF" w:rsidRPr="00495FEF" w:rsidSect="00EF60A9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6FC0"/>
    <w:multiLevelType w:val="hybridMultilevel"/>
    <w:tmpl w:val="B88ECA02"/>
    <w:lvl w:ilvl="0" w:tplc="3EB873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7B1CCB"/>
    <w:multiLevelType w:val="hybridMultilevel"/>
    <w:tmpl w:val="B592170E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C6211EF"/>
    <w:multiLevelType w:val="hybridMultilevel"/>
    <w:tmpl w:val="3FB2DF8C"/>
    <w:lvl w:ilvl="0" w:tplc="A75CE75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D5E287B"/>
    <w:multiLevelType w:val="multilevel"/>
    <w:tmpl w:val="7B7A6B1A"/>
    <w:lvl w:ilvl="0">
      <w:start w:val="10"/>
      <w:numFmt w:val="decimal"/>
      <w:lvlText w:val="%1"/>
      <w:lvlJc w:val="left"/>
      <w:pPr>
        <w:tabs>
          <w:tab w:val="num" w:pos="675"/>
        </w:tabs>
        <w:ind w:left="675" w:hanging="675"/>
      </w:pPr>
    </w:lvl>
    <w:lvl w:ilvl="1">
      <w:start w:val="9"/>
      <w:numFmt w:val="decimal"/>
      <w:lvlText w:val="%1.%2"/>
      <w:lvlJc w:val="left"/>
      <w:pPr>
        <w:tabs>
          <w:tab w:val="num" w:pos="675"/>
        </w:tabs>
        <w:ind w:left="675" w:hanging="675"/>
      </w:pPr>
    </w:lvl>
    <w:lvl w:ilvl="2">
      <w:start w:val="1"/>
      <w:numFmt w:val="decimal"/>
      <w:pStyle w:val="Nagwek4Wyjustowany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E1C5C57"/>
    <w:multiLevelType w:val="hybridMultilevel"/>
    <w:tmpl w:val="6EEE131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1B3F59"/>
    <w:multiLevelType w:val="hybridMultilevel"/>
    <w:tmpl w:val="0CDEE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E789B"/>
    <w:multiLevelType w:val="hybridMultilevel"/>
    <w:tmpl w:val="79B6C088"/>
    <w:lvl w:ilvl="0" w:tplc="AD3080A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4D10D9"/>
    <w:multiLevelType w:val="hybridMultilevel"/>
    <w:tmpl w:val="F4A4D7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0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FEF"/>
    <w:rsid w:val="0002100D"/>
    <w:rsid w:val="00042A0D"/>
    <w:rsid w:val="00042B24"/>
    <w:rsid w:val="0006521C"/>
    <w:rsid w:val="000812F8"/>
    <w:rsid w:val="00084B46"/>
    <w:rsid w:val="00086407"/>
    <w:rsid w:val="000960DC"/>
    <w:rsid w:val="000A46A9"/>
    <w:rsid w:val="000D3354"/>
    <w:rsid w:val="0011277E"/>
    <w:rsid w:val="00116913"/>
    <w:rsid w:val="001577D1"/>
    <w:rsid w:val="00171A4C"/>
    <w:rsid w:val="001869BD"/>
    <w:rsid w:val="001924E6"/>
    <w:rsid w:val="001C05F1"/>
    <w:rsid w:val="001C1454"/>
    <w:rsid w:val="001C5B57"/>
    <w:rsid w:val="001C753A"/>
    <w:rsid w:val="001D129A"/>
    <w:rsid w:val="001D3085"/>
    <w:rsid w:val="001F5FB8"/>
    <w:rsid w:val="002357D7"/>
    <w:rsid w:val="00236E6D"/>
    <w:rsid w:val="002B67BD"/>
    <w:rsid w:val="002C1818"/>
    <w:rsid w:val="002C6DD5"/>
    <w:rsid w:val="002C72EE"/>
    <w:rsid w:val="002E0625"/>
    <w:rsid w:val="00331998"/>
    <w:rsid w:val="00340F1A"/>
    <w:rsid w:val="003E15DF"/>
    <w:rsid w:val="00451A3A"/>
    <w:rsid w:val="00463A9A"/>
    <w:rsid w:val="004831EE"/>
    <w:rsid w:val="00495FEF"/>
    <w:rsid w:val="004B3D47"/>
    <w:rsid w:val="004D5E41"/>
    <w:rsid w:val="00563D50"/>
    <w:rsid w:val="00570487"/>
    <w:rsid w:val="00572DC3"/>
    <w:rsid w:val="00574B76"/>
    <w:rsid w:val="005868E0"/>
    <w:rsid w:val="00586A38"/>
    <w:rsid w:val="005A04CF"/>
    <w:rsid w:val="005A6138"/>
    <w:rsid w:val="005C32BD"/>
    <w:rsid w:val="005C4083"/>
    <w:rsid w:val="005D4EAA"/>
    <w:rsid w:val="005F4C05"/>
    <w:rsid w:val="005F67AC"/>
    <w:rsid w:val="005F7348"/>
    <w:rsid w:val="0069488C"/>
    <w:rsid w:val="006B4D44"/>
    <w:rsid w:val="006C080C"/>
    <w:rsid w:val="006C1480"/>
    <w:rsid w:val="006C1592"/>
    <w:rsid w:val="006C4548"/>
    <w:rsid w:val="006C7DB4"/>
    <w:rsid w:val="006E0F38"/>
    <w:rsid w:val="007B056A"/>
    <w:rsid w:val="007B6FCE"/>
    <w:rsid w:val="007D28CD"/>
    <w:rsid w:val="00803922"/>
    <w:rsid w:val="00837687"/>
    <w:rsid w:val="00870A7F"/>
    <w:rsid w:val="00872C41"/>
    <w:rsid w:val="008B0D65"/>
    <w:rsid w:val="008B748B"/>
    <w:rsid w:val="008C46A0"/>
    <w:rsid w:val="008D01C0"/>
    <w:rsid w:val="008F5361"/>
    <w:rsid w:val="00900864"/>
    <w:rsid w:val="00903B45"/>
    <w:rsid w:val="009063F7"/>
    <w:rsid w:val="009878C4"/>
    <w:rsid w:val="009C12D8"/>
    <w:rsid w:val="009D1BE8"/>
    <w:rsid w:val="009E66FA"/>
    <w:rsid w:val="00A43E6F"/>
    <w:rsid w:val="00A50DB9"/>
    <w:rsid w:val="00AC63CC"/>
    <w:rsid w:val="00AF7C0D"/>
    <w:rsid w:val="00B34A74"/>
    <w:rsid w:val="00B535E8"/>
    <w:rsid w:val="00B6081F"/>
    <w:rsid w:val="00B773DA"/>
    <w:rsid w:val="00B90824"/>
    <w:rsid w:val="00BC56C6"/>
    <w:rsid w:val="00BE2ACC"/>
    <w:rsid w:val="00BF09AE"/>
    <w:rsid w:val="00BF2C17"/>
    <w:rsid w:val="00C14ED9"/>
    <w:rsid w:val="00C65912"/>
    <w:rsid w:val="00C8751A"/>
    <w:rsid w:val="00CB51AB"/>
    <w:rsid w:val="00CB530D"/>
    <w:rsid w:val="00CF01C8"/>
    <w:rsid w:val="00D24BA3"/>
    <w:rsid w:val="00D74B8A"/>
    <w:rsid w:val="00D75F08"/>
    <w:rsid w:val="00D83E98"/>
    <w:rsid w:val="00D97891"/>
    <w:rsid w:val="00DB50D8"/>
    <w:rsid w:val="00DC5639"/>
    <w:rsid w:val="00DD2EB7"/>
    <w:rsid w:val="00DD3928"/>
    <w:rsid w:val="00DE1BD2"/>
    <w:rsid w:val="00E23388"/>
    <w:rsid w:val="00E544DF"/>
    <w:rsid w:val="00E96AA2"/>
    <w:rsid w:val="00EF60A9"/>
    <w:rsid w:val="00F96E58"/>
    <w:rsid w:val="00FA38A9"/>
    <w:rsid w:val="00FD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422"/>
  <w15:docId w15:val="{7A0DA492-AC1C-417F-902B-38F74AD16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08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6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E58"/>
    <w:rPr>
      <w:rFonts w:ascii="Segoe UI" w:hAnsi="Segoe UI" w:cs="Segoe UI"/>
      <w:sz w:val="18"/>
      <w:szCs w:val="18"/>
    </w:rPr>
  </w:style>
  <w:style w:type="paragraph" w:customStyle="1" w:styleId="Nagwek4Wyjustowany">
    <w:name w:val="Nagłówek 4 + Wyjustowany"/>
    <w:basedOn w:val="Nagwek3"/>
    <w:rsid w:val="00B6081F"/>
    <w:pPr>
      <w:keepLines w:val="0"/>
      <w:numPr>
        <w:ilvl w:val="2"/>
        <w:numId w:val="1"/>
      </w:numPr>
      <w:tabs>
        <w:tab w:val="clear" w:pos="720"/>
        <w:tab w:val="num" w:pos="360"/>
      </w:tabs>
      <w:spacing w:before="100" w:after="120" w:line="240" w:lineRule="auto"/>
      <w:ind w:left="0" w:firstLine="0"/>
      <w:jc w:val="both"/>
    </w:pPr>
    <w:rPr>
      <w:rFonts w:ascii="Arial" w:eastAsia="Times New Roman" w:hAnsi="Arial" w:cs="Arial"/>
      <w:b/>
      <w:caps/>
      <w:color w:val="000000"/>
      <w:sz w:val="22"/>
      <w:szCs w:val="20"/>
      <w:lang w:eastAsia="pl-PL"/>
    </w:rPr>
  </w:style>
  <w:style w:type="paragraph" w:styleId="Akapitzlist">
    <w:name w:val="List Paragraph"/>
    <w:aliases w:val="zwykły tekst,List Paragraph1,BulletC,normalny tekst,Obiekt,Normal,Akapit z listą3,Akapit z listą31,Wypunktowanie,Normal2,Asia 2  Akapit z listą,tekst normalny,Numerowanie,Akapit z listą4,List Paragraph,Podsis rysunku,T_SZ_List Paragraph"/>
    <w:basedOn w:val="Normalny"/>
    <w:link w:val="AkapitzlistZnak"/>
    <w:uiPriority w:val="34"/>
    <w:qFormat/>
    <w:rsid w:val="00B6081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081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B50D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50D8"/>
    <w:rPr>
      <w:color w:val="605E5C"/>
      <w:shd w:val="clear" w:color="auto" w:fill="E1DFDD"/>
    </w:rPr>
  </w:style>
  <w:style w:type="character" w:customStyle="1" w:styleId="AkapitzlistZnak">
    <w:name w:val="Akapit z listą Znak"/>
    <w:aliases w:val="zwykły tekst Znak,List Paragraph1 Znak,BulletC Znak,normalny tekst Znak,Obiekt Znak,Normal Znak,Akapit z listą3 Znak,Akapit z listą31 Znak,Wypunktowanie Znak,Normal2 Znak,Asia 2  Akapit z listą Znak,tekst normalny Znak"/>
    <w:link w:val="Akapitzlist"/>
    <w:uiPriority w:val="34"/>
    <w:qFormat/>
    <w:rsid w:val="00E544D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8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kruk@gddkia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hyrkowska@gddki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6F262-A010-4EB9-92EA-A3EC31951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387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Chrobak Marcin</dc:creator>
  <cp:keywords/>
  <dc:description/>
  <cp:lastModifiedBy>Hyrkowska Karolina</cp:lastModifiedBy>
  <cp:revision>41</cp:revision>
  <cp:lastPrinted>2026-03-23T08:58:00Z</cp:lastPrinted>
  <dcterms:created xsi:type="dcterms:W3CDTF">2021-04-23T09:14:00Z</dcterms:created>
  <dcterms:modified xsi:type="dcterms:W3CDTF">2026-03-23T11:49:00Z</dcterms:modified>
</cp:coreProperties>
</file>